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proofErr w:type="spellStart"/>
      <w:r w:rsidRPr="002B38A8">
        <w:rPr>
          <w:sz w:val="18"/>
          <w:szCs w:val="18"/>
          <w:lang w:val="it-IT"/>
        </w:rPr>
        <w:t>Zavod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Republike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Slovenije</w:t>
      </w:r>
      <w:proofErr w:type="spellEnd"/>
      <w:r w:rsidRPr="002B38A8">
        <w:rPr>
          <w:sz w:val="18"/>
          <w:szCs w:val="18"/>
          <w:lang w:val="it-IT"/>
        </w:rPr>
        <w:t xml:space="preserve"> za </w:t>
      </w:r>
      <w:proofErr w:type="spellStart"/>
      <w:r w:rsidRPr="002B38A8">
        <w:rPr>
          <w:sz w:val="18"/>
          <w:szCs w:val="18"/>
          <w:lang w:val="it-IT"/>
        </w:rPr>
        <w:t>blagovne</w:t>
      </w:r>
      <w:proofErr w:type="spellEnd"/>
      <w:r w:rsidRPr="002B38A8">
        <w:rPr>
          <w:sz w:val="18"/>
          <w:szCs w:val="18"/>
          <w:lang w:val="it-IT"/>
        </w:rPr>
        <w:t xml:space="preserve"> </w:t>
      </w:r>
      <w:proofErr w:type="spellStart"/>
      <w:r w:rsidRPr="002B38A8">
        <w:rPr>
          <w:sz w:val="18"/>
          <w:szCs w:val="18"/>
          <w:lang w:val="it-IT"/>
        </w:rPr>
        <w:t>rezerve</w:t>
      </w:r>
      <w:proofErr w:type="spellEnd"/>
      <w:r w:rsidRPr="002B38A8">
        <w:rPr>
          <w:sz w:val="18"/>
          <w:szCs w:val="18"/>
          <w:lang w:val="it-IT"/>
        </w:rPr>
        <w:t xml:space="preserve">, </w:t>
      </w:r>
      <w:proofErr w:type="spellStart"/>
      <w:r w:rsidRPr="002B38A8">
        <w:rPr>
          <w:sz w:val="18"/>
          <w:szCs w:val="18"/>
          <w:lang w:val="it-IT"/>
        </w:rPr>
        <w:t>Dunajska</w:t>
      </w:r>
      <w:proofErr w:type="spellEnd"/>
      <w:r w:rsidRPr="002B38A8">
        <w:rPr>
          <w:sz w:val="18"/>
          <w:szCs w:val="18"/>
          <w:lang w:val="it-IT"/>
        </w:rPr>
        <w:t xml:space="preserve"> 106, 1000 Ljubljana, </w:t>
      </w:r>
      <w:proofErr w:type="spellStart"/>
      <w:r w:rsidRPr="002B38A8">
        <w:rPr>
          <w:sz w:val="18"/>
          <w:szCs w:val="18"/>
          <w:lang w:val="it-IT"/>
        </w:rPr>
        <w:t>Slovenija</w:t>
      </w:r>
      <w:proofErr w:type="spellEnd"/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  <w:bookmarkStart w:id="0" w:name="_GoBack"/>
      <w:bookmarkEnd w:id="0"/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B100BF9" w16cex:dateUtc="2021-11-15T14:16:18.518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982ED" w14:textId="77777777" w:rsidR="00B03499" w:rsidRDefault="00B03499">
      <w:r>
        <w:separator/>
      </w:r>
    </w:p>
  </w:endnote>
  <w:endnote w:type="continuationSeparator" w:id="0">
    <w:p w14:paraId="48B5E410" w14:textId="77777777" w:rsidR="00B03499" w:rsidRDefault="00B0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CBBC48B" w14:textId="77777777" w:rsidTr="00A1445A">
      <w:tc>
        <w:tcPr>
          <w:tcW w:w="4605" w:type="dxa"/>
          <w:shd w:val="clear" w:color="auto" w:fill="auto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715DFC" w14:textId="6EC7BA0E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AE1421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8FE04" w14:textId="77777777" w:rsidR="00B03499" w:rsidRDefault="00B03499">
      <w:r>
        <w:separator/>
      </w:r>
    </w:p>
  </w:footnote>
  <w:footnote w:type="continuationSeparator" w:id="0">
    <w:p w14:paraId="692056BA" w14:textId="77777777" w:rsidR="00B03499" w:rsidRDefault="00B03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1026E4D" w14:textId="73EE8E46" w:rsidR="00C0552D" w:rsidRPr="00661C62" w:rsidRDefault="00AE1421" w:rsidP="009526E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9B35E5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9526E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B42F5F0" w14:textId="7EA45772" w:rsidR="00C0552D" w:rsidRPr="00661C62" w:rsidRDefault="00B419E9" w:rsidP="00D13E19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D13E19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87896"/>
    <w:rsid w:val="003A1629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D715D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26E6"/>
    <w:rsid w:val="00953938"/>
    <w:rsid w:val="00965BB4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e438105ac3eb45ee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5B46F1-E19B-4AF7-9251-03EC44391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F500F5-8DF2-487B-AD7B-F6049DE3233F}">
  <ds:schemaRefs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91EAEF-8583-4B70-8991-E09BA514E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384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7</cp:revision>
  <cp:lastPrinted>2016-01-04T14:38:00Z</cp:lastPrinted>
  <dcterms:created xsi:type="dcterms:W3CDTF">2023-08-22T12:02:00Z</dcterms:created>
  <dcterms:modified xsi:type="dcterms:W3CDTF">2024-05-28T06:11:00Z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